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DA7" w:rsidRDefault="00590B9D" w:rsidP="00D70DA7">
      <w:pPr>
        <w:widowControl w:val="0"/>
        <w:autoSpaceDE w:val="0"/>
        <w:autoSpaceDN w:val="0"/>
        <w:adjustRightInd w:val="0"/>
        <w:spacing w:after="0" w:line="480" w:lineRule="auto"/>
        <w:jc w:val="center"/>
        <w:rPr>
          <w:rFonts w:ascii="Times New Roman" w:eastAsiaTheme="minorHAnsi" w:hAnsi="Times New Roman" w:cs="Georgia"/>
          <w:b/>
          <w:szCs w:val="32"/>
        </w:rPr>
      </w:pPr>
      <w:r>
        <w:rPr>
          <w:rFonts w:ascii="Times New Roman" w:eastAsiaTheme="minorHAnsi" w:hAnsi="Times New Roman" w:cs="Georgia"/>
          <w:b/>
          <w:szCs w:val="32"/>
        </w:rPr>
        <w:t>Review of</w:t>
      </w:r>
      <w:r w:rsidRPr="00F93752">
        <w:rPr>
          <w:rFonts w:ascii="Times New Roman" w:eastAsiaTheme="minorHAnsi" w:hAnsi="Times New Roman" w:cs="Georgia"/>
          <w:b/>
          <w:szCs w:val="32"/>
        </w:rPr>
        <w:t xml:space="preserve"> </w:t>
      </w:r>
      <w:r w:rsidRPr="00F93752">
        <w:rPr>
          <w:rFonts w:ascii="Times New Roman" w:eastAsiaTheme="minorHAnsi" w:hAnsi="Times New Roman" w:cs="Georgia"/>
          <w:b/>
          <w:i/>
          <w:szCs w:val="32"/>
        </w:rPr>
        <w:t>Into The Beautiful North</w:t>
      </w:r>
      <w:r w:rsidRPr="00F93752">
        <w:rPr>
          <w:rFonts w:ascii="Times New Roman" w:eastAsiaTheme="minorHAnsi" w:hAnsi="Times New Roman" w:cs="Georgia"/>
          <w:b/>
          <w:szCs w:val="32"/>
        </w:rPr>
        <w:t xml:space="preserve"> </w:t>
      </w:r>
      <w:r>
        <w:rPr>
          <w:rFonts w:ascii="Times New Roman" w:eastAsiaTheme="minorHAnsi" w:hAnsi="Times New Roman" w:cs="Georgia"/>
          <w:b/>
          <w:szCs w:val="32"/>
        </w:rPr>
        <w:t>by</w:t>
      </w:r>
      <w:r w:rsidRPr="00F93752">
        <w:rPr>
          <w:rFonts w:ascii="Times New Roman" w:eastAsiaTheme="minorHAnsi" w:hAnsi="Times New Roman" w:cs="Georgia"/>
          <w:b/>
          <w:szCs w:val="32"/>
        </w:rPr>
        <w:t xml:space="preserve"> Luis Alberto </w:t>
      </w:r>
      <w:proofErr w:type="spellStart"/>
      <w:r w:rsidRPr="00F93752">
        <w:rPr>
          <w:rFonts w:ascii="Times New Roman" w:eastAsiaTheme="minorHAnsi" w:hAnsi="Times New Roman" w:cs="Georgia"/>
          <w:b/>
          <w:szCs w:val="32"/>
        </w:rPr>
        <w:t>Urrea</w:t>
      </w:r>
      <w:proofErr w:type="spellEnd"/>
    </w:p>
    <w:p w:rsidR="00D70DA7" w:rsidRPr="00F93752" w:rsidRDefault="00D70DA7" w:rsidP="00D70DA7">
      <w:pPr>
        <w:widowControl w:val="0"/>
        <w:autoSpaceDE w:val="0"/>
        <w:autoSpaceDN w:val="0"/>
        <w:adjustRightInd w:val="0"/>
        <w:spacing w:after="0" w:line="480" w:lineRule="auto"/>
        <w:jc w:val="center"/>
        <w:rPr>
          <w:rFonts w:ascii="Times New Roman" w:eastAsiaTheme="minorHAnsi" w:hAnsi="Times New Roman" w:cs="Georgia"/>
          <w:b/>
          <w:szCs w:val="32"/>
        </w:rPr>
      </w:pPr>
      <w:proofErr w:type="gramStart"/>
      <w:r>
        <w:rPr>
          <w:rFonts w:ascii="Times New Roman" w:eastAsiaTheme="minorHAnsi" w:hAnsi="Times New Roman" w:cs="Georgia"/>
          <w:b/>
          <w:szCs w:val="32"/>
        </w:rPr>
        <w:t>by</w:t>
      </w:r>
      <w:proofErr w:type="gramEnd"/>
      <w:r>
        <w:rPr>
          <w:rFonts w:ascii="Times New Roman" w:eastAsiaTheme="minorHAnsi" w:hAnsi="Times New Roman" w:cs="Georgia"/>
          <w:b/>
          <w:szCs w:val="32"/>
        </w:rPr>
        <w:t xml:space="preserve"> Marianne </w:t>
      </w:r>
      <w:proofErr w:type="spellStart"/>
      <w:r>
        <w:rPr>
          <w:rFonts w:ascii="Times New Roman" w:eastAsiaTheme="minorHAnsi" w:hAnsi="Times New Roman" w:cs="Georgia"/>
          <w:b/>
          <w:szCs w:val="32"/>
        </w:rPr>
        <w:t>Rogoff</w:t>
      </w:r>
      <w:proofErr w:type="spellEnd"/>
    </w:p>
    <w:p w:rsidR="00D70DA7" w:rsidRPr="00F93752" w:rsidRDefault="00D70DA7" w:rsidP="00D70DA7">
      <w:pPr>
        <w:widowControl w:val="0"/>
        <w:autoSpaceDE w:val="0"/>
        <w:autoSpaceDN w:val="0"/>
        <w:adjustRightInd w:val="0"/>
        <w:spacing w:after="0" w:line="480" w:lineRule="auto"/>
        <w:rPr>
          <w:rFonts w:ascii="Times New Roman" w:eastAsiaTheme="minorHAnsi" w:hAnsi="Times New Roman" w:cs="Georgia"/>
          <w:b/>
          <w:bCs/>
          <w:szCs w:val="48"/>
        </w:rPr>
      </w:pPr>
    </w:p>
    <w:p w:rsidR="00D70DA7" w:rsidRPr="00F93752" w:rsidRDefault="00D70DA7" w:rsidP="00D70DA7">
      <w:pPr>
        <w:widowControl w:val="0"/>
        <w:autoSpaceDE w:val="0"/>
        <w:autoSpaceDN w:val="0"/>
        <w:adjustRightInd w:val="0"/>
        <w:spacing w:after="0" w:line="480" w:lineRule="auto"/>
        <w:ind w:firstLine="720"/>
        <w:rPr>
          <w:rFonts w:ascii="Times New Roman" w:eastAsiaTheme="minorHAnsi" w:hAnsi="Times New Roman" w:cs="Georgia"/>
          <w:szCs w:val="32"/>
        </w:rPr>
      </w:pPr>
      <w:r w:rsidRPr="00F93752">
        <w:rPr>
          <w:rFonts w:ascii="Times New Roman" w:eastAsiaTheme="minorHAnsi" w:hAnsi="Times New Roman" w:cs="Georgia"/>
          <w:szCs w:val="32"/>
        </w:rPr>
        <w:t xml:space="preserve">There are still many places in the world where electricity is a luxury and </w:t>
      </w:r>
      <w:proofErr w:type="spellStart"/>
      <w:r w:rsidRPr="00F93752">
        <w:rPr>
          <w:rFonts w:ascii="Times New Roman" w:eastAsiaTheme="minorHAnsi" w:hAnsi="Times New Roman" w:cs="Georgia"/>
          <w:i/>
          <w:szCs w:val="32"/>
        </w:rPr>
        <w:t>bandidos</w:t>
      </w:r>
      <w:proofErr w:type="spellEnd"/>
      <w:r w:rsidRPr="00F93752">
        <w:rPr>
          <w:rFonts w:ascii="Times New Roman" w:eastAsiaTheme="minorHAnsi" w:hAnsi="Times New Roman" w:cs="Georgia"/>
          <w:i/>
          <w:szCs w:val="32"/>
        </w:rPr>
        <w:t xml:space="preserve"> </w:t>
      </w:r>
      <w:r w:rsidRPr="00F93752">
        <w:rPr>
          <w:rFonts w:ascii="Times New Roman" w:eastAsiaTheme="minorHAnsi" w:hAnsi="Times New Roman" w:cs="Georgia"/>
          <w:szCs w:val="32"/>
        </w:rPr>
        <w:t>regularly assert power over powerless villages, where a plate of beans has to suffice as daily bread, and the lure of Hollywood cowboys and television heroes encourages the imagination to believe in fantasies. Escapism is a form of hope.</w:t>
      </w:r>
    </w:p>
    <w:p w:rsidR="00D70DA7" w:rsidRPr="00F93752" w:rsidRDefault="00D70DA7" w:rsidP="00D70DA7">
      <w:pPr>
        <w:widowControl w:val="0"/>
        <w:autoSpaceDE w:val="0"/>
        <w:autoSpaceDN w:val="0"/>
        <w:adjustRightInd w:val="0"/>
        <w:spacing w:after="0" w:line="480" w:lineRule="auto"/>
        <w:ind w:firstLine="720"/>
        <w:rPr>
          <w:rFonts w:ascii="Times New Roman" w:eastAsiaTheme="minorHAnsi" w:hAnsi="Times New Roman" w:cs="Georgia"/>
          <w:szCs w:val="32"/>
        </w:rPr>
      </w:pPr>
      <w:r w:rsidRPr="00F93752">
        <w:rPr>
          <w:rFonts w:ascii="Times New Roman" w:eastAsiaTheme="minorHAnsi" w:hAnsi="Times New Roman" w:cs="Georgia"/>
          <w:szCs w:val="32"/>
        </w:rPr>
        <w:t xml:space="preserve">The men of </w:t>
      </w:r>
      <w:proofErr w:type="spellStart"/>
      <w:r w:rsidRPr="00F93752">
        <w:rPr>
          <w:rFonts w:ascii="Times New Roman" w:eastAsiaTheme="minorHAnsi" w:hAnsi="Times New Roman" w:cs="Georgia"/>
          <w:szCs w:val="32"/>
        </w:rPr>
        <w:t>Tres</w:t>
      </w:r>
      <w:proofErr w:type="spellEnd"/>
      <w:r w:rsidRPr="00F93752">
        <w:rPr>
          <w:rFonts w:ascii="Times New Roman" w:eastAsiaTheme="minorHAnsi" w:hAnsi="Times New Roman" w:cs="Georgia"/>
          <w:szCs w:val="32"/>
        </w:rPr>
        <w:t xml:space="preserve"> </w:t>
      </w:r>
      <w:proofErr w:type="spellStart"/>
      <w:r w:rsidRPr="00F93752">
        <w:rPr>
          <w:rFonts w:ascii="Times New Roman" w:eastAsiaTheme="minorHAnsi" w:hAnsi="Times New Roman" w:cs="Georgia"/>
          <w:szCs w:val="32"/>
        </w:rPr>
        <w:t>Camarones</w:t>
      </w:r>
      <w:proofErr w:type="spellEnd"/>
      <w:r w:rsidRPr="00F93752">
        <w:rPr>
          <w:rFonts w:ascii="Times New Roman" w:eastAsiaTheme="minorHAnsi" w:hAnsi="Times New Roman" w:cs="Georgia"/>
          <w:szCs w:val="32"/>
        </w:rPr>
        <w:t xml:space="preserve">, the dusty </w:t>
      </w:r>
      <w:proofErr w:type="spellStart"/>
      <w:r w:rsidRPr="00F93752">
        <w:rPr>
          <w:rFonts w:ascii="Times New Roman" w:eastAsiaTheme="minorHAnsi" w:hAnsi="Times New Roman" w:cs="Georgia"/>
          <w:i/>
          <w:szCs w:val="32"/>
        </w:rPr>
        <w:t>pueblito</w:t>
      </w:r>
      <w:proofErr w:type="spellEnd"/>
      <w:r w:rsidRPr="00F93752">
        <w:rPr>
          <w:rFonts w:ascii="Times New Roman" w:eastAsiaTheme="minorHAnsi" w:hAnsi="Times New Roman" w:cs="Georgia"/>
          <w:szCs w:val="32"/>
        </w:rPr>
        <w:t xml:space="preserve"> in Sinaloa, Mexico</w:t>
      </w:r>
      <w:r>
        <w:rPr>
          <w:rFonts w:ascii="Times New Roman" w:eastAsiaTheme="minorHAnsi" w:hAnsi="Times New Roman" w:cs="Georgia"/>
          <w:szCs w:val="32"/>
        </w:rPr>
        <w:t>,</w:t>
      </w:r>
      <w:r w:rsidRPr="00F93752">
        <w:rPr>
          <w:rFonts w:ascii="Times New Roman" w:eastAsiaTheme="minorHAnsi" w:hAnsi="Times New Roman" w:cs="Georgia"/>
          <w:szCs w:val="32"/>
        </w:rPr>
        <w:t xml:space="preserve"> at the center of Luis Alberto </w:t>
      </w:r>
      <w:proofErr w:type="spellStart"/>
      <w:r w:rsidRPr="00F93752">
        <w:rPr>
          <w:rFonts w:ascii="Times New Roman" w:eastAsiaTheme="minorHAnsi" w:hAnsi="Times New Roman" w:cs="Georgia"/>
          <w:szCs w:val="32"/>
        </w:rPr>
        <w:t>Urrea’s</w:t>
      </w:r>
      <w:proofErr w:type="spellEnd"/>
      <w:r w:rsidRPr="00F93752">
        <w:rPr>
          <w:rFonts w:ascii="Times New Roman" w:eastAsiaTheme="minorHAnsi" w:hAnsi="Times New Roman" w:cs="Georgia"/>
          <w:szCs w:val="32"/>
        </w:rPr>
        <w:t xml:space="preserve"> new novel, </w:t>
      </w:r>
      <w:r w:rsidRPr="00F93752">
        <w:rPr>
          <w:rFonts w:ascii="Times New Roman" w:eastAsiaTheme="minorHAnsi" w:hAnsi="Times New Roman" w:cs="Georgia"/>
          <w:i/>
          <w:iCs/>
          <w:szCs w:val="32"/>
        </w:rPr>
        <w:t>Into the Beautiful North</w:t>
      </w:r>
      <w:r w:rsidRPr="00F93752">
        <w:rPr>
          <w:rFonts w:ascii="Times New Roman" w:eastAsiaTheme="minorHAnsi" w:hAnsi="Times New Roman" w:cs="Georgia"/>
          <w:szCs w:val="32"/>
        </w:rPr>
        <w:t xml:space="preserve">, have escaped to the U.S. The fantasy was, the men cross the border, acquire riches, and return to the land of lagoons and mangrove swamps to spread the wealth. But after braving the dangerous, illegal crossing and vanishing into the empty expanses and hyped-up culture of “Los </w:t>
      </w:r>
      <w:proofErr w:type="spellStart"/>
      <w:r w:rsidRPr="00F93752">
        <w:rPr>
          <w:rFonts w:ascii="Times New Roman" w:eastAsiaTheme="minorHAnsi" w:hAnsi="Times New Roman" w:cs="Georgia"/>
          <w:szCs w:val="32"/>
        </w:rPr>
        <w:t>Yuinaites</w:t>
      </w:r>
      <w:proofErr w:type="spellEnd"/>
      <w:r w:rsidRPr="00F93752">
        <w:rPr>
          <w:rFonts w:ascii="Times New Roman" w:eastAsiaTheme="minorHAnsi" w:hAnsi="Times New Roman" w:cs="Georgia"/>
          <w:szCs w:val="32"/>
        </w:rPr>
        <w:t>,” it is the rare man who comes back home.</w:t>
      </w:r>
    </w:p>
    <w:p w:rsidR="00D70DA7" w:rsidRPr="00F93752" w:rsidRDefault="00D70DA7" w:rsidP="00D70DA7">
      <w:pPr>
        <w:widowControl w:val="0"/>
        <w:autoSpaceDE w:val="0"/>
        <w:autoSpaceDN w:val="0"/>
        <w:adjustRightInd w:val="0"/>
        <w:spacing w:after="0" w:line="480" w:lineRule="auto"/>
        <w:ind w:firstLine="720"/>
        <w:rPr>
          <w:rFonts w:ascii="Times New Roman" w:eastAsiaTheme="minorHAnsi" w:hAnsi="Times New Roman" w:cs="Georgia"/>
          <w:szCs w:val="32"/>
        </w:rPr>
      </w:pPr>
      <w:r w:rsidRPr="00F93752">
        <w:rPr>
          <w:rFonts w:ascii="Times New Roman" w:eastAsiaTheme="minorHAnsi" w:hAnsi="Times New Roman" w:cs="Georgia"/>
          <w:szCs w:val="32"/>
        </w:rPr>
        <w:t xml:space="preserve">“The modern era had somehow passed </w:t>
      </w:r>
      <w:proofErr w:type="spellStart"/>
      <w:r w:rsidRPr="00F93752">
        <w:rPr>
          <w:rFonts w:ascii="Times New Roman" w:eastAsiaTheme="minorHAnsi" w:hAnsi="Times New Roman" w:cs="Georgia"/>
          <w:szCs w:val="32"/>
        </w:rPr>
        <w:t>Tres</w:t>
      </w:r>
      <w:proofErr w:type="spellEnd"/>
      <w:r w:rsidRPr="00F93752">
        <w:rPr>
          <w:rFonts w:ascii="Times New Roman" w:eastAsiaTheme="minorHAnsi" w:hAnsi="Times New Roman" w:cs="Georgia"/>
          <w:szCs w:val="32"/>
        </w:rPr>
        <w:t xml:space="preserve"> </w:t>
      </w:r>
      <w:proofErr w:type="spellStart"/>
      <w:r w:rsidRPr="00F93752">
        <w:rPr>
          <w:rFonts w:ascii="Times New Roman" w:eastAsiaTheme="minorHAnsi" w:hAnsi="Times New Roman" w:cs="Georgia"/>
          <w:szCs w:val="32"/>
        </w:rPr>
        <w:t>Camarones</w:t>
      </w:r>
      <w:proofErr w:type="spellEnd"/>
      <w:r w:rsidRPr="00F93752">
        <w:rPr>
          <w:rFonts w:ascii="Times New Roman" w:eastAsiaTheme="minorHAnsi" w:hAnsi="Times New Roman" w:cs="Georgia"/>
          <w:szCs w:val="32"/>
        </w:rPr>
        <w:t xml:space="preserve"> </w:t>
      </w:r>
      <w:r>
        <w:rPr>
          <w:rFonts w:ascii="Times New Roman" w:eastAsiaTheme="minorHAnsi" w:hAnsi="Times New Roman" w:cs="Georgia"/>
          <w:szCs w:val="32"/>
        </w:rPr>
        <w:t>by</w:t>
      </w:r>
      <w:r w:rsidRPr="00F93752">
        <w:rPr>
          <w:rFonts w:ascii="Times New Roman" w:eastAsiaTheme="minorHAnsi" w:hAnsi="Times New Roman" w:cs="Georgia"/>
          <w:szCs w:val="32"/>
        </w:rPr>
        <w:t xml:space="preserve">, but this new storm had found a way to siphon its men away, out of their beds and into the next century, into </w:t>
      </w:r>
      <w:proofErr w:type="gramStart"/>
      <w:r w:rsidRPr="00F93752">
        <w:rPr>
          <w:rFonts w:ascii="Times New Roman" w:eastAsiaTheme="minorHAnsi" w:hAnsi="Times New Roman" w:cs="Georgia"/>
          <w:szCs w:val="32"/>
        </w:rPr>
        <w:t>a</w:t>
      </w:r>
      <w:proofErr w:type="gramEnd"/>
      <w:r w:rsidRPr="00F93752">
        <w:rPr>
          <w:rFonts w:ascii="Times New Roman" w:eastAsiaTheme="minorHAnsi" w:hAnsi="Times New Roman" w:cs="Georgia"/>
          <w:szCs w:val="32"/>
        </w:rPr>
        <w:t xml:space="preserve"> land far away.” The men are gone. The women, teenagers, dogs, and children are on their own against thieves, darkness, and loneliness. Luckily, with the help of </w:t>
      </w:r>
      <w:proofErr w:type="spellStart"/>
      <w:r w:rsidRPr="00F93752">
        <w:rPr>
          <w:rFonts w:ascii="Times New Roman" w:eastAsiaTheme="minorHAnsi" w:hAnsi="Times New Roman" w:cs="Georgia"/>
          <w:szCs w:val="32"/>
        </w:rPr>
        <w:t>Diós</w:t>
      </w:r>
      <w:proofErr w:type="spellEnd"/>
      <w:r w:rsidRPr="00F93752">
        <w:rPr>
          <w:rFonts w:ascii="Times New Roman" w:eastAsiaTheme="minorHAnsi" w:hAnsi="Times New Roman" w:cs="Georgia"/>
          <w:szCs w:val="32"/>
        </w:rPr>
        <w:t xml:space="preserve"> and </w:t>
      </w:r>
      <w:proofErr w:type="spellStart"/>
      <w:r w:rsidRPr="00F93752">
        <w:rPr>
          <w:rFonts w:ascii="Times New Roman" w:eastAsiaTheme="minorHAnsi" w:hAnsi="Times New Roman" w:cs="Georgia"/>
          <w:szCs w:val="32"/>
        </w:rPr>
        <w:t>Tía</w:t>
      </w:r>
      <w:proofErr w:type="spellEnd"/>
      <w:r w:rsidRPr="00F93752">
        <w:rPr>
          <w:rFonts w:ascii="Times New Roman" w:eastAsiaTheme="minorHAnsi" w:hAnsi="Times New Roman" w:cs="Georgia"/>
          <w:szCs w:val="32"/>
        </w:rPr>
        <w:t xml:space="preserve"> Irma, who is running for mayor, these plucky characters continue to dream.</w:t>
      </w:r>
    </w:p>
    <w:p w:rsidR="00D70DA7" w:rsidRPr="00F93752" w:rsidRDefault="00D70DA7" w:rsidP="00D70DA7">
      <w:pPr>
        <w:widowControl w:val="0"/>
        <w:autoSpaceDE w:val="0"/>
        <w:autoSpaceDN w:val="0"/>
        <w:adjustRightInd w:val="0"/>
        <w:spacing w:after="0" w:line="480" w:lineRule="auto"/>
        <w:ind w:firstLine="720"/>
        <w:rPr>
          <w:rFonts w:ascii="Times New Roman" w:eastAsiaTheme="minorHAnsi" w:hAnsi="Times New Roman" w:cs="Georgia"/>
          <w:szCs w:val="32"/>
        </w:rPr>
      </w:pPr>
      <w:r w:rsidRPr="00F93752">
        <w:rPr>
          <w:rFonts w:ascii="Times New Roman" w:eastAsiaTheme="minorHAnsi" w:hAnsi="Times New Roman" w:cs="Georgia"/>
          <w:szCs w:val="32"/>
        </w:rPr>
        <w:t xml:space="preserve">Romantic and bored, inspired </w:t>
      </w:r>
      <w:r>
        <w:rPr>
          <w:rFonts w:ascii="Times New Roman" w:eastAsiaTheme="minorHAnsi" w:hAnsi="Times New Roman" w:cs="Georgia"/>
          <w:szCs w:val="32"/>
        </w:rPr>
        <w:t>by</w:t>
      </w:r>
      <w:r w:rsidRPr="00F93752">
        <w:rPr>
          <w:rFonts w:ascii="Times New Roman" w:eastAsiaTheme="minorHAnsi" w:hAnsi="Times New Roman" w:cs="Georgia"/>
          <w:szCs w:val="32"/>
        </w:rPr>
        <w:t xml:space="preserve"> the local Cine Pedro </w:t>
      </w:r>
      <w:proofErr w:type="spellStart"/>
      <w:r w:rsidRPr="00F93752">
        <w:rPr>
          <w:rFonts w:ascii="Times New Roman" w:eastAsiaTheme="minorHAnsi" w:hAnsi="Times New Roman" w:cs="Georgia"/>
          <w:szCs w:val="32"/>
        </w:rPr>
        <w:t>Infante</w:t>
      </w:r>
      <w:proofErr w:type="spellEnd"/>
      <w:r w:rsidRPr="00F93752">
        <w:rPr>
          <w:rFonts w:ascii="Times New Roman" w:eastAsiaTheme="minorHAnsi" w:hAnsi="Times New Roman" w:cs="Georgia"/>
          <w:szCs w:val="32"/>
        </w:rPr>
        <w:t xml:space="preserve"> showing of </w:t>
      </w:r>
      <w:r w:rsidRPr="00F93752">
        <w:rPr>
          <w:rFonts w:ascii="Times New Roman" w:eastAsiaTheme="minorHAnsi" w:hAnsi="Times New Roman" w:cs="Georgia"/>
          <w:i/>
          <w:iCs/>
          <w:szCs w:val="32"/>
        </w:rPr>
        <w:t>The Magnificent Seven</w:t>
      </w:r>
      <w:r w:rsidRPr="00F93752">
        <w:rPr>
          <w:rFonts w:ascii="Times New Roman" w:eastAsiaTheme="minorHAnsi" w:hAnsi="Times New Roman" w:cs="Georgia"/>
          <w:szCs w:val="32"/>
        </w:rPr>
        <w:t xml:space="preserve">, in which a group of brave peasants is sent north to the U.S. to bring seven men back, the women of </w:t>
      </w:r>
      <w:proofErr w:type="spellStart"/>
      <w:r w:rsidRPr="00F93752">
        <w:rPr>
          <w:rFonts w:ascii="Times New Roman" w:eastAsiaTheme="minorHAnsi" w:hAnsi="Times New Roman" w:cs="Georgia"/>
          <w:szCs w:val="32"/>
        </w:rPr>
        <w:t>Tres</w:t>
      </w:r>
      <w:proofErr w:type="spellEnd"/>
      <w:r w:rsidRPr="00F93752">
        <w:rPr>
          <w:rFonts w:ascii="Times New Roman" w:eastAsiaTheme="minorHAnsi" w:hAnsi="Times New Roman" w:cs="Georgia"/>
          <w:szCs w:val="32"/>
        </w:rPr>
        <w:t xml:space="preserve"> </w:t>
      </w:r>
      <w:proofErr w:type="spellStart"/>
      <w:r w:rsidRPr="00F93752">
        <w:rPr>
          <w:rFonts w:ascii="Times New Roman" w:eastAsiaTheme="minorHAnsi" w:hAnsi="Times New Roman" w:cs="Georgia"/>
          <w:szCs w:val="32"/>
        </w:rPr>
        <w:t>Camarones</w:t>
      </w:r>
      <w:proofErr w:type="spellEnd"/>
      <w:r w:rsidRPr="00F93752">
        <w:rPr>
          <w:rFonts w:ascii="Times New Roman" w:eastAsiaTheme="minorHAnsi" w:hAnsi="Times New Roman" w:cs="Georgia"/>
          <w:szCs w:val="32"/>
        </w:rPr>
        <w:t xml:space="preserve"> start to envision a future with their men once again among them: “Dances. Boyfriends. Husbands. Babies. Police – law and order. No </w:t>
      </w:r>
      <w:proofErr w:type="spellStart"/>
      <w:r w:rsidRPr="00F93752">
        <w:rPr>
          <w:rFonts w:ascii="Times New Roman" w:eastAsiaTheme="minorHAnsi" w:hAnsi="Times New Roman" w:cs="Georgia"/>
          <w:i/>
          <w:szCs w:val="32"/>
        </w:rPr>
        <w:t>bandidos</w:t>
      </w:r>
      <w:proofErr w:type="spellEnd"/>
      <w:r w:rsidRPr="00F93752">
        <w:rPr>
          <w:rFonts w:ascii="Times New Roman" w:eastAsiaTheme="minorHAnsi" w:hAnsi="Times New Roman" w:cs="Georgia"/>
          <w:i/>
          <w:szCs w:val="32"/>
        </w:rPr>
        <w:t>.”</w:t>
      </w:r>
      <w:r w:rsidRPr="00F93752">
        <w:rPr>
          <w:rFonts w:ascii="Times New Roman" w:eastAsiaTheme="minorHAnsi" w:hAnsi="Times New Roman" w:cs="Georgia"/>
          <w:szCs w:val="32"/>
        </w:rPr>
        <w:t xml:space="preserve"> With the blessing of </w:t>
      </w:r>
      <w:proofErr w:type="spellStart"/>
      <w:r w:rsidRPr="00F93752">
        <w:rPr>
          <w:rFonts w:ascii="Times New Roman" w:eastAsiaTheme="minorHAnsi" w:hAnsi="Times New Roman" w:cs="Georgia"/>
          <w:szCs w:val="32"/>
        </w:rPr>
        <w:t>Tía</w:t>
      </w:r>
      <w:proofErr w:type="spellEnd"/>
      <w:r w:rsidRPr="00F93752">
        <w:rPr>
          <w:rFonts w:ascii="Times New Roman" w:eastAsiaTheme="minorHAnsi" w:hAnsi="Times New Roman" w:cs="Georgia"/>
          <w:szCs w:val="32"/>
        </w:rPr>
        <w:t xml:space="preserve"> Irma, a foursome of local teens decides to go searching for the town’s men—La </w:t>
      </w:r>
      <w:proofErr w:type="spellStart"/>
      <w:r w:rsidRPr="00F93752">
        <w:rPr>
          <w:rFonts w:ascii="Times New Roman" w:eastAsiaTheme="minorHAnsi" w:hAnsi="Times New Roman" w:cs="Georgia"/>
          <w:szCs w:val="32"/>
        </w:rPr>
        <w:t>Vampi</w:t>
      </w:r>
      <w:proofErr w:type="spellEnd"/>
      <w:r w:rsidRPr="00F93752">
        <w:rPr>
          <w:rFonts w:ascii="Times New Roman" w:eastAsiaTheme="minorHAnsi" w:hAnsi="Times New Roman" w:cs="Georgia"/>
          <w:szCs w:val="32"/>
        </w:rPr>
        <w:t xml:space="preserve">, the one </w:t>
      </w:r>
      <w:proofErr w:type="spellStart"/>
      <w:r w:rsidRPr="00F93752">
        <w:rPr>
          <w:rFonts w:ascii="Times New Roman" w:eastAsiaTheme="minorHAnsi" w:hAnsi="Times New Roman" w:cs="Georgia"/>
          <w:szCs w:val="32"/>
        </w:rPr>
        <w:t>goth</w:t>
      </w:r>
      <w:proofErr w:type="spellEnd"/>
      <w:r w:rsidRPr="00F93752">
        <w:rPr>
          <w:rFonts w:ascii="Times New Roman" w:eastAsiaTheme="minorHAnsi" w:hAnsi="Times New Roman" w:cs="Georgia"/>
          <w:szCs w:val="32"/>
        </w:rPr>
        <w:t xml:space="preserve"> in </w:t>
      </w:r>
      <w:proofErr w:type="spellStart"/>
      <w:r w:rsidRPr="00F93752">
        <w:rPr>
          <w:rFonts w:ascii="Times New Roman" w:eastAsiaTheme="minorHAnsi" w:hAnsi="Times New Roman" w:cs="Georgia"/>
          <w:szCs w:val="32"/>
        </w:rPr>
        <w:t>Tres</w:t>
      </w:r>
      <w:proofErr w:type="spellEnd"/>
      <w:r w:rsidRPr="00F93752">
        <w:rPr>
          <w:rFonts w:ascii="Times New Roman" w:eastAsiaTheme="minorHAnsi" w:hAnsi="Times New Roman" w:cs="Georgia"/>
          <w:szCs w:val="32"/>
        </w:rPr>
        <w:t xml:space="preserve"> </w:t>
      </w:r>
      <w:proofErr w:type="spellStart"/>
      <w:r w:rsidRPr="00F93752">
        <w:rPr>
          <w:rFonts w:ascii="Times New Roman" w:eastAsiaTheme="minorHAnsi" w:hAnsi="Times New Roman" w:cs="Georgia"/>
          <w:szCs w:val="32"/>
        </w:rPr>
        <w:t>Camarones</w:t>
      </w:r>
      <w:proofErr w:type="spellEnd"/>
      <w:r w:rsidRPr="00F93752">
        <w:rPr>
          <w:rFonts w:ascii="Times New Roman" w:eastAsiaTheme="minorHAnsi" w:hAnsi="Times New Roman" w:cs="Georgia"/>
          <w:szCs w:val="32"/>
        </w:rPr>
        <w:t xml:space="preserve">; </w:t>
      </w:r>
      <w:proofErr w:type="spellStart"/>
      <w:r w:rsidRPr="00F93752">
        <w:rPr>
          <w:rFonts w:ascii="Times New Roman" w:eastAsiaTheme="minorHAnsi" w:hAnsi="Times New Roman" w:cs="Georgia"/>
          <w:szCs w:val="32"/>
        </w:rPr>
        <w:t>Tacho</w:t>
      </w:r>
      <w:proofErr w:type="spellEnd"/>
      <w:r w:rsidRPr="00F93752">
        <w:rPr>
          <w:rFonts w:ascii="Times New Roman" w:eastAsiaTheme="minorHAnsi" w:hAnsi="Times New Roman" w:cs="Georgia"/>
          <w:szCs w:val="32"/>
        </w:rPr>
        <w:t xml:space="preserve">, a pretty gay boy with blond gel-spiked hair; Yolo, short for </w:t>
      </w:r>
      <w:proofErr w:type="spellStart"/>
      <w:r w:rsidRPr="00F93752">
        <w:rPr>
          <w:rFonts w:ascii="Times New Roman" w:eastAsiaTheme="minorHAnsi" w:hAnsi="Times New Roman" w:cs="Georgia"/>
          <w:szCs w:val="32"/>
        </w:rPr>
        <w:t>Yoloxochitl</w:t>
      </w:r>
      <w:proofErr w:type="spellEnd"/>
      <w:r w:rsidRPr="00F93752">
        <w:rPr>
          <w:rFonts w:ascii="Times New Roman" w:eastAsiaTheme="minorHAnsi" w:hAnsi="Times New Roman" w:cs="Georgia"/>
          <w:szCs w:val="32"/>
        </w:rPr>
        <w:t xml:space="preserve">, a </w:t>
      </w:r>
      <w:proofErr w:type="spellStart"/>
      <w:r w:rsidRPr="00F93752">
        <w:rPr>
          <w:rFonts w:ascii="Times New Roman" w:eastAsiaTheme="minorHAnsi" w:hAnsi="Times New Roman" w:cs="Georgia"/>
          <w:szCs w:val="32"/>
        </w:rPr>
        <w:t>Nahuatl</w:t>
      </w:r>
      <w:proofErr w:type="spellEnd"/>
      <w:r w:rsidRPr="00F93752">
        <w:rPr>
          <w:rFonts w:ascii="Times New Roman" w:eastAsiaTheme="minorHAnsi" w:hAnsi="Times New Roman" w:cs="Georgia"/>
          <w:szCs w:val="32"/>
        </w:rPr>
        <w:t xml:space="preserve"> name given </w:t>
      </w:r>
      <w:r>
        <w:rPr>
          <w:rFonts w:ascii="Times New Roman" w:eastAsiaTheme="minorHAnsi" w:hAnsi="Times New Roman" w:cs="Georgia"/>
          <w:szCs w:val="32"/>
        </w:rPr>
        <w:t>by</w:t>
      </w:r>
      <w:r w:rsidRPr="00F93752">
        <w:rPr>
          <w:rFonts w:ascii="Times New Roman" w:eastAsiaTheme="minorHAnsi" w:hAnsi="Times New Roman" w:cs="Georgia"/>
          <w:szCs w:val="32"/>
        </w:rPr>
        <w:t xml:space="preserve"> her father who “had made it through one year of university and was thus well connected to his Toltec past;” and </w:t>
      </w:r>
      <w:proofErr w:type="spellStart"/>
      <w:r w:rsidRPr="00F93752">
        <w:rPr>
          <w:rFonts w:ascii="Times New Roman" w:eastAsiaTheme="minorHAnsi" w:hAnsi="Times New Roman" w:cs="Georgia"/>
          <w:szCs w:val="32"/>
        </w:rPr>
        <w:t>Nayeli</w:t>
      </w:r>
      <w:proofErr w:type="spellEnd"/>
      <w:r w:rsidRPr="00F93752">
        <w:rPr>
          <w:rFonts w:ascii="Times New Roman" w:eastAsiaTheme="minorHAnsi" w:hAnsi="Times New Roman" w:cs="Georgia"/>
          <w:szCs w:val="32"/>
        </w:rPr>
        <w:t xml:space="preserve">, who secretly aspires to find her long-lost father. Since he left for the beautiful north, </w:t>
      </w:r>
      <w:proofErr w:type="spellStart"/>
      <w:r w:rsidRPr="00F93752">
        <w:rPr>
          <w:rFonts w:ascii="Times New Roman" w:eastAsiaTheme="minorHAnsi" w:hAnsi="Times New Roman" w:cs="Georgia"/>
          <w:szCs w:val="32"/>
        </w:rPr>
        <w:t>Nayeli’s</w:t>
      </w:r>
      <w:proofErr w:type="spellEnd"/>
      <w:r w:rsidRPr="00F93752">
        <w:rPr>
          <w:rFonts w:ascii="Times New Roman" w:eastAsiaTheme="minorHAnsi" w:hAnsi="Times New Roman" w:cs="Georgia"/>
          <w:szCs w:val="32"/>
        </w:rPr>
        <w:t xml:space="preserve"> father has sent her one taunting postcard, from Kankakee, Illinois, a scrap of cardstock now creased with longing.</w:t>
      </w:r>
    </w:p>
    <w:p w:rsidR="00D70DA7" w:rsidRPr="00F93752" w:rsidRDefault="00D70DA7" w:rsidP="00D70DA7">
      <w:pPr>
        <w:widowControl w:val="0"/>
        <w:autoSpaceDE w:val="0"/>
        <w:autoSpaceDN w:val="0"/>
        <w:adjustRightInd w:val="0"/>
        <w:spacing w:after="0" w:line="480" w:lineRule="auto"/>
        <w:ind w:firstLine="720"/>
        <w:rPr>
          <w:rFonts w:ascii="Times New Roman" w:eastAsiaTheme="minorHAnsi" w:hAnsi="Times New Roman" w:cs="Georgia"/>
          <w:szCs w:val="32"/>
        </w:rPr>
      </w:pPr>
      <w:r w:rsidRPr="00F93752">
        <w:rPr>
          <w:rFonts w:ascii="Times New Roman" w:eastAsiaTheme="minorHAnsi" w:hAnsi="Times New Roman" w:cs="Georgia"/>
          <w:szCs w:val="32"/>
        </w:rPr>
        <w:t xml:space="preserve">The four leave the familiar comforts of their little hometown on a bus to Tijuana, where they find a world shockingly different from their fantasies. “The USA didn’t look as nice over there as it did on television.” From there, they forge bravely into the heart of the U.S., from Colonia Libertad, “the notorious launching pad for a million border-crossings” to Las Vegas (“CELINE DION!”), and onward to Kankakee. </w:t>
      </w:r>
    </w:p>
    <w:p w:rsidR="00D70DA7" w:rsidRPr="00F93752" w:rsidRDefault="00D70DA7" w:rsidP="00D70DA7">
      <w:pPr>
        <w:widowControl w:val="0"/>
        <w:autoSpaceDE w:val="0"/>
        <w:autoSpaceDN w:val="0"/>
        <w:adjustRightInd w:val="0"/>
        <w:spacing w:after="0" w:line="480" w:lineRule="auto"/>
        <w:ind w:firstLine="720"/>
        <w:rPr>
          <w:rFonts w:ascii="Times New Roman" w:eastAsiaTheme="minorHAnsi" w:hAnsi="Times New Roman" w:cs="Georgia"/>
          <w:szCs w:val="32"/>
        </w:rPr>
      </w:pPr>
      <w:r w:rsidRPr="00F93752">
        <w:rPr>
          <w:rFonts w:ascii="Times New Roman" w:eastAsiaTheme="minorHAnsi" w:hAnsi="Times New Roman" w:cs="Georgia"/>
          <w:szCs w:val="32"/>
        </w:rPr>
        <w:t xml:space="preserve">In </w:t>
      </w:r>
      <w:proofErr w:type="spellStart"/>
      <w:r w:rsidRPr="00F93752">
        <w:rPr>
          <w:rFonts w:ascii="Times New Roman" w:eastAsiaTheme="minorHAnsi" w:hAnsi="Times New Roman" w:cs="Georgia"/>
          <w:szCs w:val="32"/>
        </w:rPr>
        <w:t>Urrea’s</w:t>
      </w:r>
      <w:proofErr w:type="spellEnd"/>
      <w:r w:rsidRPr="00F93752">
        <w:rPr>
          <w:rFonts w:ascii="Times New Roman" w:eastAsiaTheme="minorHAnsi" w:hAnsi="Times New Roman" w:cs="Georgia"/>
          <w:szCs w:val="32"/>
        </w:rPr>
        <w:t xml:space="preserve"> telling, it is the United States that seems like a foreign land: “As soon as you escaped the island of neon and cement, the whole world was charred ruins, hoodoos and spires, dust devils and drooping power lines. Shreds of truck tires like fat black lizards. Smears of fur and brown blood upon the blacktop.”</w:t>
      </w:r>
    </w:p>
    <w:p w:rsidR="00D70DA7" w:rsidRPr="00F93752" w:rsidRDefault="00D70DA7" w:rsidP="00D70DA7">
      <w:pPr>
        <w:spacing w:after="0" w:line="480" w:lineRule="auto"/>
        <w:ind w:firstLine="720"/>
        <w:rPr>
          <w:rFonts w:ascii="Times New Roman" w:eastAsiaTheme="minorHAnsi" w:hAnsi="Times New Roman" w:cs="Georgia"/>
          <w:szCs w:val="32"/>
        </w:rPr>
      </w:pPr>
      <w:r w:rsidRPr="00F93752">
        <w:rPr>
          <w:rFonts w:ascii="Times New Roman" w:eastAsiaTheme="minorHAnsi" w:hAnsi="Times New Roman" w:cs="Georgia"/>
          <w:szCs w:val="32"/>
        </w:rPr>
        <w:t xml:space="preserve">In his introduction to </w:t>
      </w:r>
      <w:r w:rsidRPr="00F93752">
        <w:rPr>
          <w:rFonts w:ascii="Times New Roman" w:eastAsiaTheme="minorHAnsi" w:hAnsi="Times New Roman" w:cs="Georgia"/>
          <w:i/>
          <w:iCs/>
          <w:szCs w:val="32"/>
        </w:rPr>
        <w:t>Light from a Near</w:t>
      </w:r>
      <w:r>
        <w:rPr>
          <w:rFonts w:ascii="Times New Roman" w:eastAsiaTheme="minorHAnsi" w:hAnsi="Times New Roman" w:cs="Georgia"/>
          <w:i/>
          <w:iCs/>
          <w:szCs w:val="32"/>
        </w:rPr>
        <w:t>by</w:t>
      </w:r>
      <w:r w:rsidRPr="00F93752">
        <w:rPr>
          <w:rFonts w:ascii="Times New Roman" w:eastAsiaTheme="minorHAnsi" w:hAnsi="Times New Roman" w:cs="Georgia"/>
          <w:i/>
          <w:iCs/>
          <w:szCs w:val="32"/>
        </w:rPr>
        <w:t xml:space="preserve"> Window</w:t>
      </w:r>
      <w:r w:rsidRPr="00F93752">
        <w:rPr>
          <w:rFonts w:ascii="Times New Roman" w:eastAsiaTheme="minorHAnsi" w:hAnsi="Times New Roman" w:cs="Georgia"/>
          <w:szCs w:val="32"/>
        </w:rPr>
        <w:t xml:space="preserve">, a </w:t>
      </w:r>
      <w:r>
        <w:rPr>
          <w:rFonts w:ascii="Times New Roman" w:eastAsiaTheme="minorHAnsi" w:hAnsi="Times New Roman" w:cs="Georgia"/>
          <w:szCs w:val="32"/>
        </w:rPr>
        <w:t xml:space="preserve">1993 </w:t>
      </w:r>
      <w:r w:rsidRPr="00F93752">
        <w:rPr>
          <w:rFonts w:ascii="Times New Roman" w:eastAsiaTheme="minorHAnsi" w:hAnsi="Times New Roman" w:cs="Georgia"/>
          <w:szCs w:val="32"/>
        </w:rPr>
        <w:t xml:space="preserve">collection of Mexican poetry, Juvenal Acosta </w:t>
      </w:r>
      <w:r>
        <w:rPr>
          <w:rFonts w:ascii="Times New Roman" w:eastAsiaTheme="minorHAnsi" w:hAnsi="Times New Roman" w:cs="Georgia"/>
          <w:szCs w:val="32"/>
        </w:rPr>
        <w:t>describes how</w:t>
      </w:r>
      <w:r w:rsidRPr="00F93752">
        <w:rPr>
          <w:rFonts w:ascii="Times New Roman" w:eastAsiaTheme="minorHAnsi" w:hAnsi="Times New Roman" w:cs="Georgia"/>
          <w:szCs w:val="32"/>
        </w:rPr>
        <w:t xml:space="preserve"> contemporary Latino literature departs from the magic realism of previous generations of authors: “Earlier Mexican writers have felt it their task to interpret the enigma of </w:t>
      </w:r>
      <w:proofErr w:type="spellStart"/>
      <w:r w:rsidRPr="00F93752">
        <w:rPr>
          <w:rFonts w:ascii="Times New Roman" w:eastAsiaTheme="minorHAnsi" w:hAnsi="Times New Roman" w:cs="Georgia"/>
          <w:i/>
          <w:iCs/>
          <w:szCs w:val="32"/>
        </w:rPr>
        <w:t>mexicanidad</w:t>
      </w:r>
      <w:proofErr w:type="spellEnd"/>
      <w:r w:rsidRPr="00F93752">
        <w:rPr>
          <w:rFonts w:ascii="Times New Roman" w:eastAsiaTheme="minorHAnsi" w:hAnsi="Times New Roman" w:cs="Georgia"/>
          <w:szCs w:val="32"/>
        </w:rPr>
        <w:t xml:space="preserve">. If defining Mexican literature was a challenge for Carlos Fuentes and </w:t>
      </w:r>
      <w:proofErr w:type="spellStart"/>
      <w:r w:rsidRPr="00F93752">
        <w:rPr>
          <w:rFonts w:ascii="Times New Roman" w:eastAsiaTheme="minorHAnsi" w:hAnsi="Times New Roman" w:cs="Georgia"/>
          <w:szCs w:val="32"/>
        </w:rPr>
        <w:t>Octavio</w:t>
      </w:r>
      <w:proofErr w:type="spellEnd"/>
      <w:r w:rsidRPr="00F93752">
        <w:rPr>
          <w:rFonts w:ascii="Times New Roman" w:eastAsiaTheme="minorHAnsi" w:hAnsi="Times New Roman" w:cs="Georgia"/>
          <w:szCs w:val="32"/>
        </w:rPr>
        <w:t xml:space="preserve"> Paz, the poets of our time, beneficiaries of those efforts, situate themselves more naturally in the world they have inherited. Without this problem of identity, they have been able to set about their work in a more relaxed way.” </w:t>
      </w:r>
    </w:p>
    <w:p w:rsidR="00D70DA7" w:rsidRPr="00F93752" w:rsidRDefault="00D70DA7" w:rsidP="00D70DA7">
      <w:pPr>
        <w:spacing w:after="0" w:line="480" w:lineRule="auto"/>
        <w:ind w:firstLine="720"/>
        <w:rPr>
          <w:rFonts w:ascii="Times New Roman" w:eastAsiaTheme="minorHAnsi" w:hAnsi="Times New Roman" w:cs="Georgia"/>
          <w:szCs w:val="32"/>
        </w:rPr>
      </w:pPr>
      <w:proofErr w:type="spellStart"/>
      <w:r w:rsidRPr="00F93752">
        <w:rPr>
          <w:rFonts w:ascii="Times New Roman" w:eastAsiaTheme="minorHAnsi" w:hAnsi="Times New Roman" w:cs="Georgia"/>
          <w:szCs w:val="32"/>
        </w:rPr>
        <w:t>Urrea</w:t>
      </w:r>
      <w:proofErr w:type="spellEnd"/>
      <w:r w:rsidRPr="00F93752">
        <w:rPr>
          <w:rFonts w:ascii="Times New Roman" w:eastAsiaTheme="minorHAnsi" w:hAnsi="Times New Roman" w:cs="Georgia"/>
          <w:szCs w:val="32"/>
        </w:rPr>
        <w:t xml:space="preserve">, born in Tijuana to a Mexican father and American mother, embodies this more relaxed aesthetic, bringing comic attitudes and fantastic intentions to his eleven books, and juxtaposing the stereotypes of old Mexico against a new millennium of Google, vampires, Johnny </w:t>
      </w:r>
      <w:proofErr w:type="spellStart"/>
      <w:r w:rsidRPr="00F93752">
        <w:rPr>
          <w:rFonts w:ascii="Times New Roman" w:eastAsiaTheme="minorHAnsi" w:hAnsi="Times New Roman" w:cs="Georgia"/>
          <w:szCs w:val="32"/>
        </w:rPr>
        <w:t>Depp</w:t>
      </w:r>
      <w:proofErr w:type="spellEnd"/>
      <w:r w:rsidRPr="00F93752">
        <w:rPr>
          <w:rFonts w:ascii="Times New Roman" w:eastAsiaTheme="minorHAnsi" w:hAnsi="Times New Roman" w:cs="Georgia"/>
          <w:szCs w:val="32"/>
        </w:rPr>
        <w:t xml:space="preserve">, and YouTube. </w:t>
      </w:r>
      <w:r w:rsidRPr="00F93752">
        <w:rPr>
          <w:rFonts w:ascii="Times New Roman" w:eastAsiaTheme="minorHAnsi" w:hAnsi="Times New Roman" w:cs="Georgia"/>
          <w:i/>
          <w:iCs/>
          <w:szCs w:val="32"/>
        </w:rPr>
        <w:t>Into the Beautiful North</w:t>
      </w:r>
      <w:r w:rsidRPr="00F93752">
        <w:rPr>
          <w:rFonts w:ascii="Times New Roman" w:eastAsiaTheme="minorHAnsi" w:hAnsi="Times New Roman" w:cs="Georgia"/>
          <w:szCs w:val="32"/>
        </w:rPr>
        <w:t xml:space="preserve"> examines the way new generations of Mexicans are pre-Americanized, though their images of El Norte can’t prepare them for the crazy—and dangerous—encounters they’ll find in the real </w:t>
      </w:r>
      <w:r>
        <w:rPr>
          <w:rFonts w:ascii="Times New Roman" w:eastAsiaTheme="minorHAnsi" w:hAnsi="Times New Roman" w:cs="Georgia"/>
          <w:szCs w:val="32"/>
        </w:rPr>
        <w:t>America</w:t>
      </w:r>
      <w:r w:rsidRPr="00F93752">
        <w:rPr>
          <w:rFonts w:ascii="Times New Roman" w:eastAsiaTheme="minorHAnsi" w:hAnsi="Times New Roman" w:cs="Georgia"/>
          <w:szCs w:val="32"/>
        </w:rPr>
        <w:t xml:space="preserve">. Liberally dosed with references to </w:t>
      </w:r>
      <w:proofErr w:type="spellStart"/>
      <w:r w:rsidRPr="00F93752">
        <w:rPr>
          <w:rFonts w:ascii="Times New Roman" w:eastAsiaTheme="minorHAnsi" w:hAnsi="Times New Roman" w:cs="Georgia"/>
          <w:szCs w:val="32"/>
        </w:rPr>
        <w:t>Diddy</w:t>
      </w:r>
      <w:proofErr w:type="spellEnd"/>
      <w:r w:rsidRPr="00F93752">
        <w:rPr>
          <w:rFonts w:ascii="Times New Roman" w:eastAsiaTheme="minorHAnsi" w:hAnsi="Times New Roman" w:cs="Georgia"/>
          <w:szCs w:val="32"/>
        </w:rPr>
        <w:t xml:space="preserve"> and </w:t>
      </w:r>
      <w:proofErr w:type="spellStart"/>
      <w:r w:rsidRPr="00F93752">
        <w:rPr>
          <w:rFonts w:ascii="Times New Roman" w:eastAsiaTheme="minorHAnsi" w:hAnsi="Times New Roman" w:cs="Georgia"/>
          <w:szCs w:val="32"/>
        </w:rPr>
        <w:t>Kanye</w:t>
      </w:r>
      <w:proofErr w:type="spellEnd"/>
      <w:r w:rsidRPr="00F93752">
        <w:rPr>
          <w:rFonts w:ascii="Times New Roman" w:eastAsiaTheme="minorHAnsi" w:hAnsi="Times New Roman" w:cs="Georgia"/>
          <w:szCs w:val="32"/>
        </w:rPr>
        <w:t xml:space="preserve"> West, nostalgia for </w:t>
      </w:r>
      <w:proofErr w:type="spellStart"/>
      <w:r w:rsidRPr="00F93752">
        <w:rPr>
          <w:rFonts w:ascii="Times New Roman" w:eastAsiaTheme="minorHAnsi" w:hAnsi="Times New Roman" w:cs="Georgia"/>
          <w:szCs w:val="32"/>
        </w:rPr>
        <w:t>Yul</w:t>
      </w:r>
      <w:proofErr w:type="spellEnd"/>
      <w:r w:rsidRPr="00F93752">
        <w:rPr>
          <w:rFonts w:ascii="Times New Roman" w:eastAsiaTheme="minorHAnsi" w:hAnsi="Times New Roman" w:cs="Georgia"/>
          <w:szCs w:val="32"/>
        </w:rPr>
        <w:t xml:space="preserve"> </w:t>
      </w:r>
      <w:proofErr w:type="spellStart"/>
      <w:r w:rsidRPr="00F93752">
        <w:rPr>
          <w:rFonts w:ascii="Times New Roman" w:eastAsiaTheme="minorHAnsi" w:hAnsi="Times New Roman" w:cs="Georgia"/>
          <w:szCs w:val="32"/>
        </w:rPr>
        <w:t>Brynner</w:t>
      </w:r>
      <w:proofErr w:type="spellEnd"/>
      <w:r w:rsidRPr="00F93752">
        <w:rPr>
          <w:rFonts w:ascii="Times New Roman" w:eastAsiaTheme="minorHAnsi" w:hAnsi="Times New Roman" w:cs="Georgia"/>
          <w:szCs w:val="32"/>
        </w:rPr>
        <w:t xml:space="preserve"> and “</w:t>
      </w:r>
      <w:proofErr w:type="spellStart"/>
      <w:r w:rsidRPr="00F93752">
        <w:rPr>
          <w:rFonts w:ascii="Times New Roman" w:eastAsiaTheme="minorHAnsi" w:hAnsi="Times New Roman" w:cs="Georgia"/>
          <w:szCs w:val="32"/>
        </w:rPr>
        <w:t>Estip</w:t>
      </w:r>
      <w:proofErr w:type="spellEnd"/>
      <w:r w:rsidRPr="00F93752">
        <w:rPr>
          <w:rFonts w:ascii="Times New Roman" w:eastAsiaTheme="minorHAnsi" w:hAnsi="Times New Roman" w:cs="Georgia"/>
          <w:szCs w:val="32"/>
        </w:rPr>
        <w:t xml:space="preserve"> McQueen,” </w:t>
      </w:r>
      <w:r>
        <w:rPr>
          <w:rFonts w:ascii="Times New Roman" w:eastAsiaTheme="minorHAnsi" w:hAnsi="Times New Roman" w:cs="Georgia"/>
          <w:szCs w:val="32"/>
        </w:rPr>
        <w:t>this is</w:t>
      </w:r>
      <w:r w:rsidRPr="00F93752">
        <w:rPr>
          <w:rFonts w:ascii="Times New Roman" w:eastAsiaTheme="minorHAnsi" w:hAnsi="Times New Roman" w:cs="Georgia"/>
          <w:szCs w:val="32"/>
        </w:rPr>
        <w:t xml:space="preserve"> a novel about our continent and our times, about the coexistence of old and new cultures, of north and south, and how they intermingle, fight, come of age, and ultimately change each other.</w:t>
      </w:r>
    </w:p>
    <w:p w:rsidR="00D70DA7" w:rsidRPr="00F93752" w:rsidRDefault="00D70DA7" w:rsidP="00D70DA7">
      <w:pPr>
        <w:spacing w:after="0" w:line="480" w:lineRule="auto"/>
        <w:rPr>
          <w:rFonts w:ascii="Times New Roman" w:eastAsiaTheme="minorHAnsi" w:hAnsi="Times New Roman" w:cs="Georgia"/>
          <w:szCs w:val="32"/>
        </w:rPr>
      </w:pPr>
    </w:p>
    <w:p w:rsidR="00D70DA7" w:rsidRPr="00F93752" w:rsidRDefault="00D70DA7" w:rsidP="00D70DA7">
      <w:pPr>
        <w:spacing w:after="0" w:line="480" w:lineRule="auto"/>
        <w:jc w:val="right"/>
        <w:rPr>
          <w:rFonts w:ascii="Times New Roman" w:hAnsi="Times New Roman"/>
        </w:rPr>
      </w:pPr>
      <w:r w:rsidRPr="00F93752">
        <w:rPr>
          <w:rFonts w:ascii="Times New Roman" w:hAnsi="Times New Roman"/>
        </w:rPr>
        <w:t xml:space="preserve">For </w:t>
      </w:r>
      <w:r w:rsidRPr="00F93752">
        <w:rPr>
          <w:rFonts w:ascii="Times New Roman" w:hAnsi="Times New Roman"/>
          <w:i/>
        </w:rPr>
        <w:t>The Rumpus</w:t>
      </w:r>
      <w:r w:rsidRPr="00F93752">
        <w:rPr>
          <w:rFonts w:ascii="Times New Roman" w:hAnsi="Times New Roman"/>
        </w:rPr>
        <w:t xml:space="preserve">: </w:t>
      </w:r>
      <w:r>
        <w:rPr>
          <w:rFonts w:ascii="Times New Roman" w:hAnsi="Times New Roman"/>
        </w:rPr>
        <w:t>June</w:t>
      </w:r>
      <w:r w:rsidRPr="00F93752">
        <w:rPr>
          <w:rFonts w:ascii="Times New Roman" w:hAnsi="Times New Roman"/>
        </w:rPr>
        <w:t xml:space="preserve"> 2009</w:t>
      </w:r>
    </w:p>
    <w:p w:rsidR="00CD29BE" w:rsidRDefault="00590B9D"/>
    <w:sectPr w:rsidR="00CD29BE" w:rsidSect="00CD29B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Optima">
    <w:panose1 w:val="020005030600000200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70DA7"/>
    <w:rsid w:val="00590B9D"/>
    <w:rsid w:val="00D70DA7"/>
  </w:rsids>
  <m:mathPr>
    <m:mathFont m:val="Academy Engraved LE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DA7"/>
    <w:pPr>
      <w:spacing w:after="200"/>
    </w:pPr>
    <w:rPr>
      <w:rFonts w:ascii="Optima" w:eastAsia="Cambria" w:hAnsi="Optima"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636</Words>
  <Characters>3628</Characters>
  <Application>Microsoft Macintosh Word</Application>
  <DocSecurity>0</DocSecurity>
  <Lines>30</Lines>
  <Paragraphs>7</Paragraphs>
  <ScaleCrop>false</ScaleCrop>
  <Company>CCA</Company>
  <LinksUpToDate>false</LinksUpToDate>
  <CharactersWithSpaces>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Rogoff</dc:creator>
  <cp:keywords/>
  <cp:lastModifiedBy>Marianne Rogoff</cp:lastModifiedBy>
  <cp:revision>2</cp:revision>
  <dcterms:created xsi:type="dcterms:W3CDTF">2014-01-17T02:16:00Z</dcterms:created>
  <dcterms:modified xsi:type="dcterms:W3CDTF">2014-01-17T02:16:00Z</dcterms:modified>
</cp:coreProperties>
</file>